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1. Основные термины и определения: 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Приобретатель Подарочного сертификата (Клиент) — любое физическое дееспособное лицо (далее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именуемыи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 в тексте — «Получатель»), получившее Подарочную карту в подтверждение факта заключения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им договора в пользу третьего лица (Предъявителя Сертификата), 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и внесения им суммы денежных средств,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равнои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номинальнои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стоимости Сертификата, в счет оплаты товара,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которыи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 будет приобретен Предъявителем Сертификата.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Предъявитель Сертификата — любое физическое дееспособное лицо (далее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именуемыи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— «Предъявитель»), предъявившее Подарочную карту кассиру Продавца при совершении покупки Товара в розничном магазине с целью получить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выбранныи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Товар на сумму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номинальнои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стоимости Подарочного Сертификата. 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Использование Подарочного Сертификата — реализация права требования посредством приобретения интересующего Клиента Товар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на соответствующих условиях оплаты. 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2. Общие положения </w:t>
      </w:r>
    </w:p>
    <w:p w:rsidR="002046AE" w:rsidRPr="002046AE" w:rsidRDefault="002046AE" w:rsidP="002046AE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2.1.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принадлежит и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администрируется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компаниеи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 ООО «</w:t>
      </w:r>
      <w:r>
        <w:rPr>
          <w:rFonts w:ascii="Tahoma" w:eastAsia="Times New Roman" w:hAnsi="Tahoma" w:cs="Tahoma"/>
          <w:sz w:val="26"/>
          <w:szCs w:val="26"/>
          <w:lang w:eastAsia="ru-RU"/>
        </w:rPr>
        <w:t>ФОММА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». </w:t>
      </w:r>
    </w:p>
    <w:p w:rsidR="002046AE" w:rsidRPr="002046AE" w:rsidRDefault="002046AE" w:rsidP="002046AE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2.2. Приобретая Подарочные Сертификаты, Клиент соглашается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с настоящими Условиями предоставления Подарочных сертификатов (далее кротко именуемые — «Условия»), изложенными ниже. </w:t>
      </w:r>
    </w:p>
    <w:p w:rsidR="002046AE" w:rsidRPr="002046AE" w:rsidRDefault="002046AE" w:rsidP="002046AE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2.3. Настоящие Условия, также информация о Подарочных Сертификатах, представленная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, являются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публичнои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офертои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в соответствии со ст.435 и ч.2 ст.437 ГК РФ. Совершение Клиентом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действии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̆, направленных на выполнение положений настоящих Условий, в том числе оформление Заявки и/или осуществление оплаты Подарочного сертификата, признаются акцептом настоящих Условий. </w:t>
      </w:r>
    </w:p>
    <w:p w:rsidR="002046AE" w:rsidRPr="002046AE" w:rsidRDefault="002046AE" w:rsidP="002046AE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2.4. Вся текстовая информация и графические изображения, находящиеся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являются собственностью Продавца и не могут быть использованы Клиентом без получения письменного согласия Продавца и/или его контрагентов. </w:t>
      </w:r>
    </w:p>
    <w:p w:rsidR="002046AE" w:rsidRPr="002046AE" w:rsidRDefault="002046AE" w:rsidP="002046AE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2.5.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 Сертификат может быть использован только в целях приобретения Товаров в ООО «Ф</w:t>
      </w:r>
      <w:r>
        <w:rPr>
          <w:rFonts w:ascii="Tahoma" w:eastAsia="Times New Roman" w:hAnsi="Tahoma" w:cs="Tahoma"/>
          <w:sz w:val="26"/>
          <w:szCs w:val="26"/>
          <w:lang w:eastAsia="ru-RU"/>
        </w:rPr>
        <w:t>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 в розничном магазине Продавца. </w:t>
      </w:r>
    </w:p>
    <w:p w:rsidR="002046AE" w:rsidRPr="002046AE" w:rsidRDefault="002046AE" w:rsidP="002046AE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2.6. Обязательство по передаче Товара возникает из договора, заключаемого между ООО «</w:t>
      </w:r>
      <w:r>
        <w:rPr>
          <w:rFonts w:ascii="Tahoma" w:eastAsia="Times New Roman" w:hAnsi="Tahoma" w:cs="Tahoma"/>
          <w:sz w:val="26"/>
          <w:szCs w:val="26"/>
          <w:lang w:eastAsia="ru-RU"/>
        </w:rPr>
        <w:t>ФОММА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 и Клиентом Подарочного Сертификата, заключенного под отлагательным условием, под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lastRenderedPageBreak/>
        <w:t xml:space="preserve">которым понимается активация Подарочного сертификата и покупка товара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в розничном магазине Продавца с использованием этого Подарочного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Сертификата. </w:t>
      </w:r>
    </w:p>
    <w:p w:rsidR="002046AE" w:rsidRPr="002046AE" w:rsidRDefault="002046AE" w:rsidP="002046AE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2.7. Срок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действия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Подарочного Сертификата определяется Продавцом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и доводится до сведения Клиента в карточке товара. После активации Подарочного сертификата, его номинал доступен для использования в течение 6 месяцев с момента покупки Подарочного Сертификата.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3. Условия приобретения Подарочных Сертификатов </w:t>
      </w:r>
    </w:p>
    <w:p w:rsidR="002046AE" w:rsidRPr="002046AE" w:rsidRDefault="002046AE" w:rsidP="002046A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Особенности использования Подарочных Сертификатов: </w:t>
      </w:r>
    </w:p>
    <w:p w:rsidR="002046AE" w:rsidRPr="002046AE" w:rsidRDefault="002046AE" w:rsidP="002046A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3.1 Подарочные Сертификаты представлены в следующих номиналах —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6"/>
          <w:szCs w:val="26"/>
          <w:lang w:val="en-US" w:eastAsia="ru-RU"/>
        </w:rPr>
        <w:t>500</w:t>
      </w:r>
      <w:r>
        <w:rPr>
          <w:rFonts w:ascii="Tahoma" w:eastAsia="Times New Roman" w:hAnsi="Tahoma" w:cs="Tahoma"/>
          <w:sz w:val="26"/>
          <w:szCs w:val="26"/>
          <w:lang w:eastAsia="ru-RU"/>
        </w:rPr>
        <w:t xml:space="preserve">,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1000, 2000, 3000, 5000, 7000</w:t>
      </w:r>
      <w:r>
        <w:rPr>
          <w:rFonts w:ascii="Tahoma" w:eastAsia="Times New Roman" w:hAnsi="Tahoma" w:cs="Tahoma"/>
          <w:sz w:val="26"/>
          <w:szCs w:val="26"/>
          <w:lang w:eastAsia="ru-RU"/>
        </w:rPr>
        <w:t xml:space="preserve"> и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10000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рублеи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̆.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Любои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из вышеуказанных номиналов Подарочных Сертификатов может быть использован только в розничном магазине Продавца для оплаты товара. </w:t>
      </w:r>
    </w:p>
    <w:p w:rsidR="002046AE" w:rsidRPr="002046AE" w:rsidRDefault="002046AE" w:rsidP="002046A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3.2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Сертификат приобретается по его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номинальнои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стоимости, имеет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фиксированныи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номинал,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указанныи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на его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лицевои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стороне. </w:t>
      </w:r>
    </w:p>
    <w:p w:rsidR="002046AE" w:rsidRPr="002046AE" w:rsidRDefault="002046AE" w:rsidP="002046A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3.3. Номинал Подарочного Сертификата нельзя пополнить или изменить. </w:t>
      </w:r>
    </w:p>
    <w:p w:rsidR="002046AE" w:rsidRPr="002046AE" w:rsidRDefault="002046AE" w:rsidP="002046A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3.4. Номинал Подарочного Сертификата подтверждается фискальным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чеком продажи,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которыи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кассир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выдаёт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Получателю при покупке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им Подарочного Сертификата. </w:t>
      </w:r>
    </w:p>
    <w:p w:rsidR="002046AE" w:rsidRPr="002046AE" w:rsidRDefault="002046AE" w:rsidP="002046A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3.5.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Сертификат может быть приобретен любым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дееспособным физическим лицом только в розничном магазине </w:t>
      </w:r>
    </w:p>
    <w:p w:rsidR="002046AE" w:rsidRPr="002046AE" w:rsidRDefault="00872453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val="en-US" w:eastAsia="ru-RU"/>
        </w:rPr>
      </w:pPr>
      <w:r>
        <w:rPr>
          <w:rFonts w:ascii="Tahoma" w:eastAsia="Times New Roman" w:hAnsi="Tahoma" w:cs="Tahoma"/>
          <w:sz w:val="26"/>
          <w:szCs w:val="26"/>
          <w:lang w:eastAsia="ru-RU"/>
        </w:rPr>
        <w:t>4</w:t>
      </w:r>
      <w:r>
        <w:rPr>
          <w:rFonts w:ascii="Tahoma" w:eastAsia="Times New Roman" w:hAnsi="Tahoma" w:cs="Tahoma"/>
          <w:sz w:val="26"/>
          <w:szCs w:val="26"/>
          <w:lang w:val="en-US" w:eastAsia="ru-RU"/>
        </w:rPr>
        <w:t>MMA.RU</w:t>
      </w:r>
    </w:p>
    <w:p w:rsidR="002046AE" w:rsidRPr="002046AE" w:rsidRDefault="002046AE" w:rsidP="002046A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3.6. Приобрести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̆(е) Сертификат(ы) в розничном магазине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proofErr w:type="gram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возможно</w:t>
      </w:r>
      <w:proofErr w:type="gram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с помощью наличных денежных средств, электронными платежами и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банковскои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картои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̆. </w:t>
      </w:r>
    </w:p>
    <w:p w:rsidR="002046AE" w:rsidRPr="002046AE" w:rsidRDefault="002046AE" w:rsidP="002046AE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lastRenderedPageBreak/>
        <w:t xml:space="preserve">3.7. На Товары, приобретаемые у Продавца с использованием Подарочного Сертификата, распространяются скидки по Картам Лояльности, а также любые другие скидки, предоставляемые в рамках Программы лояльности и распродаж, если иное не оговорено условиями проведения акции. </w:t>
      </w:r>
    </w:p>
    <w:p w:rsidR="002046AE" w:rsidRPr="002046AE" w:rsidRDefault="002046AE" w:rsidP="002046AE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3.8. Получатель обязуется при передаче Подарочного Сертификата Предъявителю ознакомить его с настоящими Правилами, а также о месте их размещения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Продавца в сети Интернет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по адресу: </w:t>
      </w:r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https://4mma.ru/</w:t>
      </w:r>
    </w:p>
    <w:p w:rsidR="002046AE" w:rsidRPr="002046AE" w:rsidRDefault="002046AE" w:rsidP="002046AE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3.9.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 Сертификат реализуется Продавцом без предъявления Получателем каких-либо документов и является Сертификатом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«на предъявителя». </w:t>
      </w:r>
    </w:p>
    <w:p w:rsidR="002046AE" w:rsidRPr="002046AE" w:rsidRDefault="002046AE" w:rsidP="002046AE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3.10.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Сертификат активируется в момент его покупки Получателем. </w:t>
      </w:r>
    </w:p>
    <w:p w:rsidR="002046AE" w:rsidRPr="002046AE" w:rsidRDefault="002046AE" w:rsidP="002046AE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3.11. Продавец оставляет за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собои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право изменять настоящие Правила в одностороннем порядке без предварительного уведомления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Предъявителеи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Подарочных Сертификатов, путем размещения соответствующих изменений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Продавца в сети Интернет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по адресу: </w:t>
      </w:r>
      <w:hyperlink r:id="rId5" w:history="1">
        <w:r w:rsidRPr="0006716C">
          <w:rPr>
            <w:rStyle w:val="a4"/>
            <w:rFonts w:ascii="Tahoma" w:eastAsia="Times New Roman" w:hAnsi="Tahoma" w:cs="Tahoma"/>
            <w:sz w:val="26"/>
            <w:szCs w:val="26"/>
            <w:lang w:eastAsia="ru-RU"/>
          </w:rPr>
          <w:t>https://4mma.ru/</w:t>
        </w:r>
      </w:hyperlink>
      <w:r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 xml:space="preserve">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вплоть до отмены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действия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Сертификата, что не освобождает Продавца от обязанности предоставить возможность приобретения Товаров на сумму номинала имеющегося у Предъявителя на руках Подарочного Сертификата.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4. Механизм использования Подарочных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сертификатов </w:t>
      </w:r>
    </w:p>
    <w:p w:rsidR="002046AE" w:rsidRPr="002046AE" w:rsidRDefault="002046AE" w:rsidP="002046AE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4.1. Использование Подарочного сертификата приобретение неограниченного числа доступных для покупки Товаров в пределах номинала Подарочного Сертификата только в розничном магазине Продавца. При этом следует отметить, что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Сертификат не может быть использован для совершения покупок в Интернет- магазине Продавца. </w:t>
      </w:r>
    </w:p>
    <w:p w:rsidR="002046AE" w:rsidRPr="002046AE" w:rsidRDefault="002046AE" w:rsidP="002046AE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4.2. Использование Подарочного Сертификата возможно сразу после его приобретения. </w:t>
      </w:r>
    </w:p>
    <w:p w:rsidR="002046AE" w:rsidRPr="002046AE" w:rsidRDefault="002046AE" w:rsidP="002046AE">
      <w:pPr>
        <w:rPr>
          <w:rFonts w:ascii="Times New Roman" w:eastAsia="Times New Roman" w:hAnsi="Times New Roman" w:cs="Times New Roman"/>
          <w:lang w:eastAsia="ru-RU"/>
        </w:rPr>
      </w:pP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4.3. При использовании Подарочного сертификата на Товары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общеи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 стоимостью ниже его номинала, разница в денежном эквиваленте не компенсируется ООО «</w:t>
      </w:r>
      <w:r>
        <w:rPr>
          <w:rFonts w:ascii="Tahoma" w:eastAsia="Times New Roman" w:hAnsi="Tahoma" w:cs="Tahoma"/>
          <w:sz w:val="26"/>
          <w:szCs w:val="26"/>
          <w:lang w:eastAsia="ru-RU"/>
        </w:rPr>
        <w:t>ФОММА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». </w:t>
      </w: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4.4. При использовании Подарочного сертификата для приобретения Товаров,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общеи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стоимостью выше его номинала, Держатель Подарочного Сертификата обязан доплатить разницу наличными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lastRenderedPageBreak/>
        <w:t>денежными средствами или безналичным способом оплаты, предлагаемыми в ООО «</w:t>
      </w:r>
      <w:r>
        <w:rPr>
          <w:rFonts w:ascii="Tahoma" w:eastAsia="Times New Roman" w:hAnsi="Tahoma" w:cs="Tahoma"/>
          <w:sz w:val="26"/>
          <w:szCs w:val="26"/>
          <w:lang w:eastAsia="ru-RU"/>
        </w:rPr>
        <w:t>ФОММА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». </w:t>
      </w: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4.5. На товары, приобретаемые с использованием Подарочного сертификата, распространяется система скидок, предоставляемых клиентам ООО «</w:t>
      </w:r>
      <w:r>
        <w:rPr>
          <w:rFonts w:ascii="Tahoma" w:eastAsia="Times New Roman" w:hAnsi="Tahoma" w:cs="Tahoma"/>
          <w:sz w:val="26"/>
          <w:szCs w:val="26"/>
          <w:lang w:eastAsia="ru-RU"/>
        </w:rPr>
        <w:t>ФОММА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», за исключением товаров, реализуемых из категории «Скидки». </w:t>
      </w: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4.6. Узнать остаток баланса Подарочного Сертификата возможно только на кассе розничного магазина Продавца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путём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физического предъявления этого Сертификата. </w:t>
      </w: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4.7. В случае утери, кражи или мошеннических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действии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третьих лиц, восстановление Подарочного Сертификата или утраченных денежных средств Продавцом не производится. </w:t>
      </w: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4.8.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Несовершение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действии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̆, направленных на использование Подарочного сертификата. с использованием средств Подарочного сертификата, в течение срока его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действия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, признается отказом Держателя этого Сертификата от своих прав по осуществлению выбора товара в ООО «</w:t>
      </w:r>
      <w:r>
        <w:rPr>
          <w:rFonts w:ascii="Tahoma" w:eastAsia="Times New Roman" w:hAnsi="Tahoma" w:cs="Tahoma"/>
          <w:sz w:val="26"/>
          <w:szCs w:val="26"/>
          <w:lang w:eastAsia="ru-RU"/>
        </w:rPr>
        <w:t>ФОММА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 и не влечет обязанности Продавца произвести обмен Подарочного Сертификата или возвратить Клиенту уплаченные за этот Сертификат денежные средства. </w:t>
      </w: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4.9. Допускается суммирование номиналов нескольких Подарочных Сертификатов при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единовременнои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 оплате товара(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ов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). </w:t>
      </w: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4.10. Подарочным Сертификатом нельзя оплатить приобретение другого Сертификата у Продавца. </w:t>
      </w: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4.11. Сумма покупки Подарочного Сертификата не зачисляется на счет Карты Лояльности. </w:t>
      </w:r>
    </w:p>
    <w:p w:rsidR="002046AE" w:rsidRPr="002046AE" w:rsidRDefault="002046AE" w:rsidP="002046AE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4.12.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Сертификат не подлежит обмену или возврату, а также не может быть использован для получения наличных денежных средств. 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На денежные средства в размере номинала Подарочного Сертификата 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никакие проценты не начисляются.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</w:r>
      <w:r w:rsidRPr="002046AE">
        <w:rPr>
          <w:rFonts w:ascii="SymbolMT" w:eastAsia="Times New Roman" w:hAnsi="SymbolMT" w:cs="Times New Roman"/>
          <w:sz w:val="20"/>
          <w:szCs w:val="20"/>
          <w:lang w:eastAsia="ru-RU"/>
        </w:rPr>
        <w:t xml:space="preserve">•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4.13. Обмен и возврат Товаров ненадлежащего качества,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приобретённых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с использованием Подарочного Сертификата, осуществляется в общем порядке, предусмотренном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действующим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законодательством РФ. 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5. Возврат и обмен Товара, купленного с помощью 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Подарочного Сертификата </w:t>
      </w:r>
    </w:p>
    <w:p w:rsidR="002046AE" w:rsidRPr="002046AE" w:rsidRDefault="002046AE" w:rsidP="002046AE">
      <w:pPr>
        <w:numPr>
          <w:ilvl w:val="0"/>
          <w:numId w:val="7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5.1. Обмен и возврат товара, приобретенного с использованием Подарочного Сертификата, осуществляется в общем порядке, предусмотренным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действующим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российским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законодательством. </w:t>
      </w:r>
    </w:p>
    <w:p w:rsidR="002046AE" w:rsidRPr="002046AE" w:rsidRDefault="002046AE" w:rsidP="002046AE">
      <w:pPr>
        <w:numPr>
          <w:ilvl w:val="0"/>
          <w:numId w:val="7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5.2. При возврате товара, приобретенного с использованием Подарочного Сертификата, на кассе розничного магазина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lastRenderedPageBreak/>
        <w:t xml:space="preserve">осуществляется возврат суммы покупки,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соответствующеи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способу оплаты товара в сумме,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равнои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стоимости товара, возвращенного Предъявителем и оплаченного ранее по Подарочному Сертификату.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6. Ответственность </w:t>
      </w:r>
    </w:p>
    <w:p w:rsidR="002046AE" w:rsidRPr="002046AE" w:rsidRDefault="002046AE" w:rsidP="002046AE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6.1. Продавец не несет ответственности за использование Подарочного Сертификата Клиентом, всю ответственность в случае утраты или неправомерного доступа третьих лиц к информации о Подарочном Сертификате, Клиент принимает полностью на себя. </w:t>
      </w:r>
    </w:p>
    <w:p w:rsidR="002046AE" w:rsidRPr="002046AE" w:rsidRDefault="002046AE" w:rsidP="002046AE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6.2. Ответственность за хранение и использование Подарочного Сертификата несет ее Получатель и/или его Предъявитель. </w:t>
      </w:r>
    </w:p>
    <w:p w:rsidR="002046AE" w:rsidRPr="002046AE" w:rsidRDefault="002046AE" w:rsidP="002046AE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6.3. Продавец не несет ответственности за ущерб,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нанесенныи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Клиенту либо третьим лицам вследствие несоблюдения Клиентом настоящих Условий, либо вследствие не ознакомления Клиента с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информациеи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>о Подарочных Сертификатах ООО «</w:t>
      </w:r>
      <w:r>
        <w:rPr>
          <w:rFonts w:ascii="Tahoma" w:eastAsia="Times New Roman" w:hAnsi="Tahoma" w:cs="Tahoma"/>
          <w:sz w:val="26"/>
          <w:szCs w:val="26"/>
          <w:lang w:eastAsia="ru-RU"/>
        </w:rPr>
        <w:t>ФОММА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 и порядке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их использования. </w:t>
      </w:r>
    </w:p>
    <w:p w:rsidR="002046AE" w:rsidRPr="002046AE" w:rsidRDefault="002046AE" w:rsidP="002046AE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6.4. Продавец не несет ответственности за несанкционированное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использование Подарочного Сертификата, поскольку он является предъявительским и не требует удостоверения личности Держателя Подарочного Сертификата. </w:t>
      </w:r>
    </w:p>
    <w:p w:rsidR="002046AE" w:rsidRPr="002046AE" w:rsidRDefault="002046AE" w:rsidP="002046AE">
      <w:pPr>
        <w:numPr>
          <w:ilvl w:val="0"/>
          <w:numId w:val="9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6.5. В случае наличия у ООО «</w:t>
      </w:r>
      <w:r>
        <w:rPr>
          <w:rFonts w:ascii="Tahoma" w:eastAsia="Times New Roman" w:hAnsi="Tahoma" w:cs="Tahoma"/>
          <w:sz w:val="26"/>
          <w:szCs w:val="26"/>
          <w:lang w:eastAsia="ru-RU"/>
        </w:rPr>
        <w:t>ФОММА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» подозрений в том, что Подарочные Сертификаты были получены и/или активированы Держателем способом, нарушающим права и законные интересы ООО «</w:t>
      </w:r>
      <w:r>
        <w:rPr>
          <w:rFonts w:ascii="Tahoma" w:eastAsia="Times New Roman" w:hAnsi="Tahoma" w:cs="Tahoma"/>
          <w:sz w:val="26"/>
          <w:szCs w:val="26"/>
          <w:lang w:eastAsia="ru-RU"/>
        </w:rPr>
        <w:t>ФОММА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 и/или третьих лиц, Продавец вправе деактивировать или изъять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Сертификат(ы). </w:t>
      </w:r>
    </w:p>
    <w:p w:rsidR="002046AE" w:rsidRPr="002046AE" w:rsidRDefault="002046AE" w:rsidP="002046AE">
      <w:pPr>
        <w:numPr>
          <w:ilvl w:val="0"/>
          <w:numId w:val="9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6.6. Ни при каких условиях Продавец не возмещает Клиенту либо третьим лицам упущенную выгоду. </w:t>
      </w:r>
    </w:p>
    <w:p w:rsidR="002046AE" w:rsidRPr="002046AE" w:rsidRDefault="002046AE" w:rsidP="002046AE">
      <w:pPr>
        <w:numPr>
          <w:ilvl w:val="0"/>
          <w:numId w:val="9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6.7. Продавец не принимает на себя какую-либо ответственность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за использование Подарочного Сертификата несанкционированным лицом и реализует товары с использованием Подарочного Сертификата любому лицу, предъявившему этот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Подарочныи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Сертификат как средство оплаты.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7. Конфиденциальность и защита </w:t>
      </w:r>
      <w:proofErr w:type="spellStart"/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>персональнои</w:t>
      </w:r>
      <w:proofErr w:type="spellEnd"/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̆ информации </w:t>
      </w:r>
    </w:p>
    <w:p w:rsidR="002046AE" w:rsidRPr="002046AE" w:rsidRDefault="002046AE" w:rsidP="002046AE">
      <w:pPr>
        <w:numPr>
          <w:ilvl w:val="0"/>
          <w:numId w:val="10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7.1. Предоставление информации Клиентом: </w:t>
      </w:r>
    </w:p>
    <w:p w:rsidR="002046AE" w:rsidRPr="002046AE" w:rsidRDefault="002046AE" w:rsidP="002046AE">
      <w:pPr>
        <w:numPr>
          <w:ilvl w:val="0"/>
          <w:numId w:val="10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7.1.1. При регистрации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Продавца Клиент предоставляет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lastRenderedPageBreak/>
        <w:t xml:space="preserve">следующую информацию о себе: Фамилия, Имя, адрес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электроннои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почты,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контактныи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телефон, адрес доставки товаров (если ему это необходимо). Регистрируясь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Продавца, Клиент дает согласие на обработку своих данных, включая персональные, в том числе в целях продвижения товаров на рынке РФ. </w:t>
      </w:r>
    </w:p>
    <w:p w:rsidR="002046AE" w:rsidRPr="002046AE" w:rsidRDefault="002046AE" w:rsidP="002046AE">
      <w:pPr>
        <w:numPr>
          <w:ilvl w:val="0"/>
          <w:numId w:val="10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7.1.2. Если Клиент не желает, чтобы его персональные данные обрабатывались, то он должен обратиться в Службу по работе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с клиентами Продавца в электронном виде по адресу </w:t>
      </w:r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info@</w:t>
      </w:r>
      <w:r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4</w:t>
      </w:r>
      <w:proofErr w:type="spellStart"/>
      <w:r>
        <w:rPr>
          <w:rFonts w:ascii="Tahoma" w:eastAsia="Times New Roman" w:hAnsi="Tahoma" w:cs="Tahoma"/>
          <w:color w:val="0000FF"/>
          <w:sz w:val="26"/>
          <w:szCs w:val="26"/>
          <w:lang w:val="en-US" w:eastAsia="ru-RU"/>
        </w:rPr>
        <w:t>mma</w:t>
      </w:r>
      <w:proofErr w:type="spellEnd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.</w:t>
      </w:r>
      <w:proofErr w:type="spellStart"/>
      <w:r>
        <w:rPr>
          <w:rFonts w:ascii="Tahoma" w:eastAsia="Times New Roman" w:hAnsi="Tahoma" w:cs="Tahoma"/>
          <w:color w:val="0000FF"/>
          <w:sz w:val="26"/>
          <w:szCs w:val="26"/>
          <w:lang w:val="en-US" w:eastAsia="ru-RU"/>
        </w:rPr>
        <w:t>ru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. В таком случае вся полученная от Клиента информация (в тот числе логин и пароль) удаляется из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клиентскои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̆ базы Продавца и Клиент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не сможет размещать Заявки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Продавца. </w:t>
      </w:r>
    </w:p>
    <w:p w:rsidR="002046AE" w:rsidRPr="002046AE" w:rsidRDefault="002046AE" w:rsidP="002046AE">
      <w:pPr>
        <w:numPr>
          <w:ilvl w:val="0"/>
          <w:numId w:val="10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7.2. Использование информации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предоставленнои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Клиентом и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получаемои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Продавцом. </w:t>
      </w:r>
    </w:p>
    <w:p w:rsidR="002046AE" w:rsidRPr="002046AE" w:rsidRDefault="002046AE" w:rsidP="002046AE">
      <w:pPr>
        <w:numPr>
          <w:ilvl w:val="0"/>
          <w:numId w:val="10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7.2.1 Продавец использует информацию: </w:t>
      </w:r>
    </w:p>
    <w:p w:rsidR="00872453" w:rsidRDefault="002046AE" w:rsidP="002046AE">
      <w:pPr>
        <w:spacing w:before="100" w:beforeAutospacing="1" w:after="100" w:afterAutospacing="1"/>
        <w:rPr>
          <w:rFonts w:ascii="Tahoma" w:eastAsia="Times New Roman" w:hAnsi="Tahoma" w:cs="Tahoma"/>
          <w:sz w:val="26"/>
          <w:szCs w:val="26"/>
          <w:lang w:eastAsia="ru-RU"/>
        </w:rPr>
      </w:pPr>
      <w:r w:rsidRPr="002046AE">
        <w:rPr>
          <w:rFonts w:ascii="CourierNewPSMT" w:eastAsia="Times New Roman" w:hAnsi="CourierNewPSMT" w:cs="Times New Roman"/>
          <w:sz w:val="20"/>
          <w:szCs w:val="20"/>
          <w:lang w:eastAsia="ru-RU"/>
        </w:rPr>
        <w:t xml:space="preserve">o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для регистрации Клиента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;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</w:r>
      <w:r w:rsidRPr="002046AE">
        <w:rPr>
          <w:rFonts w:ascii="CourierNewPSMT" w:eastAsia="Times New Roman" w:hAnsi="CourierNewPSMT" w:cs="Times New Roman"/>
          <w:sz w:val="20"/>
          <w:szCs w:val="20"/>
          <w:lang w:eastAsia="ru-RU"/>
        </w:rPr>
        <w:t xml:space="preserve">o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для выполнения своих обязательств перед Клиентом;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</w:t>
      </w:r>
      <w:r w:rsidRPr="002046AE">
        <w:rPr>
          <w:rFonts w:ascii="CourierNewPSMT" w:eastAsia="Times New Roman" w:hAnsi="CourierNewPSMT" w:cs="Times New Roman"/>
          <w:sz w:val="20"/>
          <w:szCs w:val="20"/>
          <w:lang w:eastAsia="ru-RU"/>
        </w:rPr>
        <w:t xml:space="preserve">o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для оценки и анализа работы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Сайта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;</w:t>
      </w:r>
    </w:p>
    <w:p w:rsidR="002046AE" w:rsidRPr="002046AE" w:rsidRDefault="002046AE" w:rsidP="002046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046AE">
        <w:rPr>
          <w:rFonts w:ascii="CourierNewPSMT" w:eastAsia="Times New Roman" w:hAnsi="CourierNewPSMT" w:cs="Times New Roman"/>
          <w:sz w:val="20"/>
          <w:szCs w:val="20"/>
          <w:lang w:eastAsia="ru-RU"/>
        </w:rPr>
        <w:t xml:space="preserve">o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для определения победителя в акциях/розыгрышах, проводимых Продавцом. </w:t>
      </w:r>
    </w:p>
    <w:p w:rsidR="002046AE" w:rsidRPr="002046AE" w:rsidRDefault="002046AE" w:rsidP="002046AE">
      <w:pPr>
        <w:numPr>
          <w:ilvl w:val="0"/>
          <w:numId w:val="1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7.3. Разглашение информации,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полученнои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Продавцом: </w:t>
      </w:r>
    </w:p>
    <w:p w:rsidR="002046AE" w:rsidRPr="002046AE" w:rsidRDefault="002046AE" w:rsidP="002046AE">
      <w:pPr>
        <w:numPr>
          <w:ilvl w:val="0"/>
          <w:numId w:val="1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7.3.1. Не считается нарушением предоставление Продавцом информации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агентам и третьим лицам,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действующим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на основании договора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с Продавцом, для исполнения обязательств перед Клиентом. </w:t>
      </w:r>
    </w:p>
    <w:p w:rsidR="002046AE" w:rsidRPr="002046AE" w:rsidRDefault="002046AE" w:rsidP="002046AE">
      <w:pPr>
        <w:numPr>
          <w:ilvl w:val="0"/>
          <w:numId w:val="1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7.3.2. Не считается нарушением обязательств разглашение информации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в соответствии с обоснованными и применимыми требованиями закона. </w:t>
      </w:r>
    </w:p>
    <w:p w:rsidR="002046AE" w:rsidRPr="002046AE" w:rsidRDefault="002046AE" w:rsidP="002046AE">
      <w:pPr>
        <w:numPr>
          <w:ilvl w:val="0"/>
          <w:numId w:val="1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7.4. Продавец вправе использовать технологию «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cookies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». «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Cookies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»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не содержат конфиденциальную информацию и не передаются третьим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лицам. </w:t>
      </w:r>
    </w:p>
    <w:p w:rsidR="002046AE" w:rsidRPr="002046AE" w:rsidRDefault="002046AE" w:rsidP="002046AE">
      <w:pPr>
        <w:numPr>
          <w:ilvl w:val="0"/>
          <w:numId w:val="1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7.5. Продавец получает информацию об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ip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-адресе посетителя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lastRenderedPageBreak/>
        <w:t>Сайта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</w:t>
      </w:r>
      <w:hyperlink r:id="rId6" w:history="1">
        <w:r w:rsidRPr="0006716C">
          <w:rPr>
            <w:rStyle w:val="a4"/>
            <w:rFonts w:ascii="Tahoma" w:eastAsia="Times New Roman" w:hAnsi="Tahoma" w:cs="Tahoma"/>
            <w:sz w:val="26"/>
            <w:szCs w:val="26"/>
            <w:lang w:eastAsia="ru-RU"/>
          </w:rPr>
          <w:t>https://4mma.ru/</w:t>
        </w:r>
      </w:hyperlink>
      <w:r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 xml:space="preserve">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Данная информация не используется для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установления личности посетителя. </w:t>
      </w:r>
    </w:p>
    <w:p w:rsidR="002046AE" w:rsidRPr="002046AE" w:rsidRDefault="002046AE" w:rsidP="002046AE">
      <w:pPr>
        <w:numPr>
          <w:ilvl w:val="0"/>
          <w:numId w:val="1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7.6. Продавец не несет ответственности за сведения, предоставленные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Клиентом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в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общедоступнои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форме. </w:t>
      </w:r>
    </w:p>
    <w:p w:rsidR="002046AE" w:rsidRPr="002046AE" w:rsidRDefault="002046AE" w:rsidP="002046AE">
      <w:pPr>
        <w:numPr>
          <w:ilvl w:val="0"/>
          <w:numId w:val="1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7.7. В случае возникновения у Продавца подозрений относительно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использования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учетнои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записи Клиента третьим лицом или вредоносным программным обеспечением Продавец вправе в одностороннем порядке изменить пароль Клиента. </w:t>
      </w:r>
    </w:p>
    <w:p w:rsidR="002046AE" w:rsidRPr="002046AE" w:rsidRDefault="002046AE" w:rsidP="002046A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b/>
          <w:bCs/>
          <w:sz w:val="34"/>
          <w:szCs w:val="34"/>
          <w:lang w:eastAsia="ru-RU"/>
        </w:rPr>
        <w:t xml:space="preserve">8. Заключительные положения </w:t>
      </w:r>
    </w:p>
    <w:p w:rsidR="002046AE" w:rsidRPr="002046AE" w:rsidRDefault="002046AE" w:rsidP="002046AE">
      <w:pPr>
        <w:numPr>
          <w:ilvl w:val="1"/>
          <w:numId w:val="1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8.1. К отношениям между Клиентом и Продавцом применяется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действующее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гражданское право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Российскои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Федерации. </w:t>
      </w:r>
    </w:p>
    <w:p w:rsidR="002046AE" w:rsidRPr="002046AE" w:rsidRDefault="002046AE" w:rsidP="002046AE">
      <w:pPr>
        <w:numPr>
          <w:ilvl w:val="1"/>
          <w:numId w:val="1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8.2. В случае возникновения вопросов и претензий со стороны Клиента он должен обратиться в Службу по работе с Клиентами Продавца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br/>
        <w:t xml:space="preserve">по контактному телефону, указанному на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сайте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Продавца в разделе «Контакты» (</w:t>
      </w:r>
      <w:proofErr w:type="spellStart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https</w:t>
      </w:r>
      <w:proofErr w:type="spellEnd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://4mma.ru/</w:t>
      </w:r>
      <w:proofErr w:type="spellStart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about</w:t>
      </w:r>
      <w:proofErr w:type="spellEnd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/</w:t>
      </w:r>
      <w:proofErr w:type="spellStart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contacts</w:t>
      </w:r>
      <w:proofErr w:type="spellEnd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/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), или по адресу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электроннои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почты </w:t>
      </w:r>
      <w:proofErr w:type="gramStart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info@</w:t>
      </w:r>
      <w:r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4</w:t>
      </w:r>
      <w:proofErr w:type="spellStart"/>
      <w:r>
        <w:rPr>
          <w:rFonts w:ascii="Tahoma" w:eastAsia="Times New Roman" w:hAnsi="Tahoma" w:cs="Tahoma"/>
          <w:color w:val="0000FF"/>
          <w:sz w:val="26"/>
          <w:szCs w:val="26"/>
          <w:lang w:val="en-US" w:eastAsia="ru-RU"/>
        </w:rPr>
        <w:t>mma</w:t>
      </w:r>
      <w:proofErr w:type="spellEnd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>.</w:t>
      </w:r>
      <w:proofErr w:type="spellStart"/>
      <w:r>
        <w:rPr>
          <w:rFonts w:ascii="Tahoma" w:eastAsia="Times New Roman" w:hAnsi="Tahoma" w:cs="Tahoma"/>
          <w:color w:val="0000FF"/>
          <w:sz w:val="26"/>
          <w:szCs w:val="26"/>
          <w:lang w:val="en-US" w:eastAsia="ru-RU"/>
        </w:rPr>
        <w:t>ru</w:t>
      </w:r>
      <w:proofErr w:type="spellEnd"/>
      <w:r w:rsidRPr="002046AE">
        <w:rPr>
          <w:rFonts w:ascii="Tahoma" w:eastAsia="Times New Roman" w:hAnsi="Tahoma" w:cs="Tahoma"/>
          <w:color w:val="0000FF"/>
          <w:sz w:val="26"/>
          <w:szCs w:val="26"/>
          <w:lang w:eastAsia="ru-RU"/>
        </w:rPr>
        <w:t xml:space="preserve"> </w:t>
      </w:r>
      <w:r w:rsidRPr="002046AE">
        <w:rPr>
          <w:rFonts w:ascii="Tahoma" w:eastAsia="Times New Roman" w:hAnsi="Tahoma" w:cs="Tahoma"/>
          <w:sz w:val="26"/>
          <w:szCs w:val="26"/>
          <w:lang w:eastAsia="ru-RU"/>
        </w:rPr>
        <w:t>.</w:t>
      </w:r>
      <w:proofErr w:type="gram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Все возникающее споры стороны будут стараться решить путем переговоров, при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недостижении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соглашения спор будет передан на рассмотрение в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судебныи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орган в соответствии </w:t>
      </w:r>
    </w:p>
    <w:p w:rsidR="002046AE" w:rsidRPr="002046AE" w:rsidRDefault="002046AE" w:rsidP="002046AE">
      <w:pPr>
        <w:spacing w:before="100" w:beforeAutospacing="1" w:after="100" w:afterAutospacing="1"/>
        <w:ind w:left="1440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с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действующим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законодательством РФ. </w:t>
      </w:r>
    </w:p>
    <w:p w:rsidR="002046AE" w:rsidRPr="002046AE" w:rsidRDefault="002046AE" w:rsidP="002046AE">
      <w:pPr>
        <w:numPr>
          <w:ilvl w:val="0"/>
          <w:numId w:val="12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8.3. Признание судом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недействительности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какого-либо положения настоящих Условий и правил не влечет за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собои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̆ </w:t>
      </w:r>
      <w:proofErr w:type="spellStart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>недействительность</w:t>
      </w:r>
      <w:proofErr w:type="spellEnd"/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 остальных положений. </w:t>
      </w:r>
    </w:p>
    <w:p w:rsidR="002046AE" w:rsidRPr="002046AE" w:rsidRDefault="002046AE" w:rsidP="002046AE">
      <w:pPr>
        <w:numPr>
          <w:ilvl w:val="0"/>
          <w:numId w:val="12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ru-RU"/>
        </w:rPr>
      </w:pPr>
      <w:r w:rsidRPr="002046AE">
        <w:rPr>
          <w:rFonts w:ascii="Tahoma" w:eastAsia="Times New Roman" w:hAnsi="Tahoma" w:cs="Tahoma"/>
          <w:sz w:val="26"/>
          <w:szCs w:val="26"/>
          <w:lang w:eastAsia="ru-RU"/>
        </w:rPr>
        <w:t xml:space="preserve">8.4. Приобретение Подарочного Сертификата и/или его активация свидетельствуют о согласии Клиента с настоящими Условиями предоставления Подарочных Сертификатов. </w:t>
      </w:r>
    </w:p>
    <w:p w:rsidR="002046AE" w:rsidRDefault="002046AE"/>
    <w:sectPr w:rsidR="0020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61EFE"/>
    <w:multiLevelType w:val="multilevel"/>
    <w:tmpl w:val="367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93974"/>
    <w:multiLevelType w:val="multilevel"/>
    <w:tmpl w:val="C9A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F5AF5"/>
    <w:multiLevelType w:val="multilevel"/>
    <w:tmpl w:val="81E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E3068F"/>
    <w:multiLevelType w:val="multilevel"/>
    <w:tmpl w:val="B800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63EC7"/>
    <w:multiLevelType w:val="multilevel"/>
    <w:tmpl w:val="331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1720FF"/>
    <w:multiLevelType w:val="multilevel"/>
    <w:tmpl w:val="15A6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501B1A"/>
    <w:multiLevelType w:val="multilevel"/>
    <w:tmpl w:val="D8B6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595665"/>
    <w:multiLevelType w:val="multilevel"/>
    <w:tmpl w:val="36C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5E6032"/>
    <w:multiLevelType w:val="multilevel"/>
    <w:tmpl w:val="3FA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36188B"/>
    <w:multiLevelType w:val="multilevel"/>
    <w:tmpl w:val="8F0A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BC6E15"/>
    <w:multiLevelType w:val="multilevel"/>
    <w:tmpl w:val="D00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19382B"/>
    <w:multiLevelType w:val="multilevel"/>
    <w:tmpl w:val="307A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AE"/>
    <w:rsid w:val="002046AE"/>
    <w:rsid w:val="0087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2445D"/>
  <w15:chartTrackingRefBased/>
  <w15:docId w15:val="{30B94567-93D1-E444-9F62-ABB4E2A2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6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2046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0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mma.ru/" TargetMode="External"/><Relationship Id="rId5" Type="http://schemas.openxmlformats.org/officeDocument/2006/relationships/hyperlink" Target="https://4mm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1855</Words>
  <Characters>10579</Characters>
  <Application>Microsoft Office Word</Application>
  <DocSecurity>0</DocSecurity>
  <Lines>88</Lines>
  <Paragraphs>24</Paragraphs>
  <ScaleCrop>false</ScaleCrop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povaluhinacap@gmail.com</dc:creator>
  <cp:keywords/>
  <dc:description/>
  <cp:lastModifiedBy>povaluhinacap@gmail.com</cp:lastModifiedBy>
  <cp:revision>2</cp:revision>
  <dcterms:created xsi:type="dcterms:W3CDTF">2020-12-22T12:00:00Z</dcterms:created>
  <dcterms:modified xsi:type="dcterms:W3CDTF">2020-12-22T12:11:00Z</dcterms:modified>
</cp:coreProperties>
</file>